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>Výběrová bibliografie překladů z italštiny do češtiny (2009-2013)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</w:rPr>
        <w:t>Klasici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Dante Alighieri, </w:t>
      </w:r>
      <w:r>
        <w:rPr>
          <w:i/>
          <w:iCs/>
        </w:rPr>
        <w:t xml:space="preserve">Božská komedie, </w:t>
      </w:r>
      <w:r>
        <w:rPr>
          <w:i w:val="false"/>
          <w:iCs w:val="false"/>
        </w:rPr>
        <w:t>Praha: Academia  2009. Překlad:Vladimír Mikeš.</w:t>
      </w:r>
    </w:p>
    <w:p>
      <w:pPr>
        <w:pStyle w:val="style0"/>
      </w:pPr>
      <w:r>
        <w:rPr>
          <w:i w:val="false"/>
          <w:iCs w:val="false"/>
        </w:rPr>
        <w:t xml:space="preserve">Giovanni Boccaccio, </w:t>
      </w:r>
      <w:r>
        <w:rPr>
          <w:i/>
          <w:iCs/>
        </w:rPr>
        <w:t>Dekameron,</w:t>
      </w:r>
      <w:r>
        <w:rPr>
          <w:i w:val="false"/>
          <w:iCs w:val="false"/>
        </w:rPr>
        <w:t xml:space="preserve"> Praha: Odeon 2013 (4. vydání). Překlad: Radovan Krátký.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  <w:u w:val="single"/>
        </w:rPr>
        <w:t>Moderní klasici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Cesare Pavese, </w:t>
      </w:r>
      <w:r>
        <w:rPr>
          <w:i/>
          <w:iCs/>
        </w:rPr>
        <w:t xml:space="preserve">Řemeslo života, </w:t>
      </w:r>
      <w:r>
        <w:rPr>
          <w:i w:val="false"/>
          <w:iCs w:val="false"/>
        </w:rPr>
        <w:t>Kutná Hora: Tichá Byzanc 2010. Překlad Kateřina Vinšová.</w:t>
      </w:r>
    </w:p>
    <w:p>
      <w:pPr>
        <w:pStyle w:val="style0"/>
      </w:pPr>
      <w:r>
        <w:rPr>
          <w:i w:val="false"/>
          <w:iCs w:val="false"/>
        </w:rPr>
        <w:t xml:space="preserve">Eugenio Montale, </w:t>
      </w:r>
      <w:r>
        <w:rPr>
          <w:i/>
          <w:iCs/>
        </w:rPr>
        <w:t xml:space="preserve">Eseje, </w:t>
      </w:r>
      <w:r>
        <w:rPr>
          <w:i w:val="false"/>
          <w:iCs w:val="false"/>
        </w:rPr>
        <w:t>Červený Kostelec: Pavel Mervart 2011. Překlad Jiří Pelán.</w:t>
      </w:r>
    </w:p>
    <w:p>
      <w:pPr>
        <w:pStyle w:val="style0"/>
      </w:pPr>
      <w:r>
        <w:rPr>
          <w:i w:val="false"/>
          <w:iCs w:val="false"/>
        </w:rPr>
        <w:t xml:space="preserve">Pier Paolo Pasolini, </w:t>
      </w:r>
      <w:r>
        <w:rPr>
          <w:i/>
          <w:iCs/>
        </w:rPr>
        <w:t>Zuřivý vzdor</w:t>
      </w:r>
      <w:r>
        <w:rPr>
          <w:i w:val="false"/>
          <w:iCs w:val="false"/>
        </w:rPr>
        <w:t>, Praha: Fra 2011. Překlad: Tomáš Matras.</w:t>
      </w:r>
    </w:p>
    <w:p>
      <w:pPr>
        <w:pStyle w:val="style0"/>
      </w:pPr>
      <w:r>
        <w:rPr>
          <w:i w:val="false"/>
          <w:iCs w:val="false"/>
        </w:rPr>
        <w:t xml:space="preserve">Italo Svevo (vl. jm. Ettore Schmitz), </w:t>
      </w:r>
      <w:r>
        <w:rPr>
          <w:i/>
          <w:iCs/>
        </w:rPr>
        <w:t>Krátká sentimentální cesta a jiné povídky.</w:t>
      </w:r>
      <w:r>
        <w:rPr>
          <w:i w:val="false"/>
          <w:iCs w:val="false"/>
        </w:rPr>
        <w:t xml:space="preserve"> Praha-Litomyšl: Paseka 2012. Překlad: Alice Flemrová.</w:t>
      </w:r>
    </w:p>
    <w:p>
      <w:pPr>
        <w:pStyle w:val="style0"/>
      </w:pPr>
      <w:r>
        <w:rPr>
          <w:u w:val="single"/>
        </w:rPr>
      </w:r>
    </w:p>
    <w:p>
      <w:pPr>
        <w:pStyle w:val="style0"/>
      </w:pPr>
      <w:r>
        <w:rPr>
          <w:i w:val="false"/>
          <w:iCs w:val="false"/>
          <w:u w:val="single"/>
        </w:rPr>
        <w:t xml:space="preserve">Soudobí autoři </w:t>
      </w:r>
    </w:p>
    <w:p>
      <w:pPr>
        <w:pStyle w:val="style0"/>
      </w:pPr>
      <w:r>
        <w:rPr>
          <w:i w:val="false"/>
          <w:iCs w:val="false"/>
        </w:rPr>
        <w:t>Próza a esejistika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Roberto Saviano, </w:t>
      </w:r>
      <w:r>
        <w:rPr>
          <w:i/>
          <w:iCs/>
        </w:rPr>
        <w:t xml:space="preserve">Krása a peklo, </w:t>
      </w:r>
      <w:r>
        <w:rPr>
          <w:i w:val="false"/>
          <w:iCs w:val="false"/>
        </w:rPr>
        <w:t>Praha-Litomyšl: Paseka 2010. Překlad: Alice Flemrová.</w:t>
      </w:r>
    </w:p>
    <w:p>
      <w:pPr>
        <w:pStyle w:val="style0"/>
      </w:pPr>
      <w:r>
        <w:rPr>
          <w:i w:val="false"/>
          <w:iCs w:val="false"/>
        </w:rPr>
        <w:t xml:space="preserve">Roberto Saviano, </w:t>
      </w:r>
      <w:r>
        <w:rPr>
          <w:i/>
          <w:iCs/>
        </w:rPr>
        <w:t>Opak smrti</w:t>
      </w:r>
      <w:r>
        <w:rPr>
          <w:i w:val="false"/>
          <w:iCs w:val="false"/>
        </w:rPr>
        <w:t>, Praha-Litomyšl: Paseka 2010. Překlad: Alice Flemrová.</w:t>
      </w:r>
    </w:p>
    <w:p>
      <w:pPr>
        <w:pStyle w:val="style0"/>
      </w:pPr>
      <w:r>
        <w:rPr>
          <w:i w:val="false"/>
          <w:iCs w:val="false"/>
        </w:rPr>
        <w:t xml:space="preserve">Roberto Saviano, </w:t>
      </w:r>
      <w:r>
        <w:rPr>
          <w:i/>
          <w:iCs/>
        </w:rPr>
        <w:t xml:space="preserve">Pojď se mnou pryč, </w:t>
      </w:r>
      <w:r>
        <w:rPr>
          <w:i w:val="false"/>
          <w:iCs w:val="false"/>
        </w:rPr>
        <w:t>Praha-Litomyšl: Paseka 2012. Překlad: Alice Flemrová.</w:t>
      </w:r>
    </w:p>
    <w:p>
      <w:pPr>
        <w:pStyle w:val="style0"/>
      </w:pPr>
      <w:r>
        <w:rPr>
          <w:i w:val="false"/>
          <w:iCs w:val="false"/>
        </w:rPr>
        <w:t xml:space="preserve">Roberto Saviano, </w:t>
      </w:r>
      <w:r>
        <w:rPr>
          <w:i/>
          <w:iCs/>
        </w:rPr>
        <w:t xml:space="preserve">Nula nula nula. Příběhy, trasy, oběti a bossové kokainu, </w:t>
      </w:r>
      <w:r>
        <w:rPr>
          <w:i w:val="false"/>
          <w:iCs w:val="false"/>
        </w:rPr>
        <w:t>Praha-Litomyšl: Paseka 2010. Překlad: Alice Flemrová.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>Pražský hřbitov</w:t>
      </w:r>
      <w:r>
        <w:rPr>
          <w:i w:val="false"/>
          <w:iCs w:val="false"/>
        </w:rPr>
        <w:t>,</w:t>
      </w:r>
      <w:r>
        <w:rPr>
          <w:i/>
          <w:iCs/>
        </w:rPr>
        <w:t xml:space="preserve"> </w:t>
      </w:r>
      <w:r>
        <w:rPr>
          <w:i w:val="false"/>
          <w:iCs w:val="false"/>
        </w:rPr>
        <w:t>Praha: Argo 2011. Překlad: Jiří Pelán.</w:t>
      </w:r>
    </w:p>
    <w:p>
      <w:pPr>
        <w:pStyle w:val="style0"/>
      </w:pPr>
      <w:r>
        <w:rPr>
          <w:i w:val="false"/>
          <w:iCs w:val="false"/>
        </w:rPr>
        <w:t xml:space="preserve">Claudio Magris, </w:t>
      </w:r>
      <w:r>
        <w:rPr>
          <w:i/>
          <w:iCs/>
        </w:rPr>
        <w:t>Dunaj</w:t>
      </w:r>
      <w:r>
        <w:rPr>
          <w:i w:val="false"/>
          <w:iCs w:val="false"/>
        </w:rPr>
        <w:t>, Praha: Mladá Fronta 2010 (2. vydání). Překlad: Kateřina Vinšová.</w:t>
      </w:r>
    </w:p>
    <w:p>
      <w:pPr>
        <w:pStyle w:val="style0"/>
      </w:pPr>
      <w:r>
        <w:rPr>
          <w:i w:val="false"/>
          <w:iCs w:val="false"/>
        </w:rPr>
        <w:t xml:space="preserve">Claudio Magris, </w:t>
      </w:r>
      <w:r>
        <w:rPr>
          <w:i/>
          <w:iCs/>
        </w:rPr>
        <w:t xml:space="preserve">Poslepu, </w:t>
      </w:r>
      <w:r>
        <w:rPr>
          <w:i w:val="false"/>
          <w:iCs w:val="false"/>
        </w:rPr>
        <w:t>Praha: Mladá Fronta 2011. Peklad: Kateřina Vinšová.</w:t>
      </w:r>
    </w:p>
    <w:p>
      <w:pPr>
        <w:pStyle w:val="style0"/>
      </w:pPr>
      <w:r>
        <w:rPr>
          <w:i w:val="false"/>
          <w:iCs w:val="false"/>
        </w:rPr>
        <w:t xml:space="preserve">Nicolai Lilin, </w:t>
      </w:r>
      <w:r>
        <w:rPr>
          <w:i/>
          <w:iCs/>
        </w:rPr>
        <w:t xml:space="preserve">Sibiřská výchova, </w:t>
      </w:r>
      <w:r>
        <w:rPr>
          <w:i w:val="false"/>
          <w:iCs w:val="false"/>
        </w:rPr>
        <w:t>Praha-Litomyšl: Paseka 2011. Překlad: Alice Flemrová.</w:t>
      </w:r>
    </w:p>
    <w:p>
      <w:pPr>
        <w:pStyle w:val="style0"/>
      </w:pPr>
      <w:r>
        <w:rPr>
          <w:i w:val="false"/>
          <w:iCs w:val="false"/>
        </w:rPr>
        <w:t xml:space="preserve">Nicolai Lilin, </w:t>
      </w:r>
      <w:r>
        <w:rPr>
          <w:i/>
          <w:iCs/>
        </w:rPr>
        <w:t xml:space="preserve">Volný pád, </w:t>
      </w:r>
      <w:r>
        <w:rPr>
          <w:i w:val="false"/>
          <w:iCs w:val="false"/>
        </w:rPr>
        <w:t>Praha-Litomyšl: Paseka 2013. Překlad:  Helena Lergetporer.</w:t>
      </w:r>
    </w:p>
    <w:p>
      <w:pPr>
        <w:pStyle w:val="style0"/>
      </w:pPr>
      <w:r>
        <w:rPr>
          <w:i w:val="false"/>
          <w:iCs w:val="false"/>
        </w:rPr>
        <w:t xml:space="preserve">Paolo Giordano, </w:t>
      </w:r>
      <w:r>
        <w:rPr>
          <w:i/>
          <w:iCs/>
        </w:rPr>
        <w:t xml:space="preserve">Osamělost prvočísel, </w:t>
      </w:r>
      <w:r>
        <w:rPr>
          <w:i w:val="false"/>
          <w:iCs w:val="false"/>
        </w:rPr>
        <w:t>Praha: Odeon 2009. Překlad: Alice Flemrová.</w:t>
      </w:r>
    </w:p>
    <w:p>
      <w:pPr>
        <w:pStyle w:val="style0"/>
      </w:pPr>
      <w:r>
        <w:rPr>
          <w:i w:val="false"/>
          <w:iCs w:val="false"/>
        </w:rPr>
        <w:t xml:space="preserve">Paolo Giordano, </w:t>
      </w:r>
      <w:r>
        <w:rPr>
          <w:i/>
          <w:iCs/>
        </w:rPr>
        <w:t xml:space="preserve">Tělo, </w:t>
      </w:r>
      <w:r>
        <w:rPr>
          <w:i w:val="false"/>
          <w:iCs w:val="false"/>
        </w:rPr>
        <w:t>Praha: Odeon 2013. Překlad: Alice Flemrová.</w:t>
      </w:r>
    </w:p>
    <w:p>
      <w:pPr>
        <w:pStyle w:val="style0"/>
      </w:pPr>
      <w:r>
        <w:rPr>
          <w:i w:val="false"/>
          <w:iCs w:val="false"/>
        </w:rPr>
        <w:t xml:space="preserve">Rita Monaldi, Francesco Sorti, </w:t>
      </w:r>
      <w:r>
        <w:rPr>
          <w:i/>
          <w:iCs/>
        </w:rPr>
        <w:t>Salaí má pochyby</w:t>
      </w:r>
      <w:r>
        <w:rPr>
          <w:i w:val="false"/>
          <w:iCs w:val="false"/>
        </w:rPr>
        <w:t>, Praha: Euromedia 2009. Překlad: Alice Flemrová.</w:t>
      </w:r>
    </w:p>
    <w:p>
      <w:pPr>
        <w:pStyle w:val="style0"/>
      </w:pPr>
      <w:r>
        <w:rPr>
          <w:i w:val="false"/>
          <w:iCs w:val="false"/>
        </w:rPr>
        <w:t>Mariolina Venezia (Veneziová),</w:t>
      </w:r>
      <w:r>
        <w:rPr>
          <w:i/>
          <w:iCs/>
        </w:rPr>
        <w:t xml:space="preserve"> Jsem tady už tisíc let</w:t>
      </w:r>
      <w:r>
        <w:rPr>
          <w:i w:val="false"/>
          <w:iCs w:val="false"/>
        </w:rPr>
        <w:t>, Praha-Litomyšl: Paseka 2009. Překlad: Gabriela Chalupská.</w:t>
      </w:r>
    </w:p>
    <w:p>
      <w:pPr>
        <w:pStyle w:val="style0"/>
      </w:pPr>
      <w:r>
        <w:rPr>
          <w:i w:val="false"/>
          <w:iCs w:val="false"/>
        </w:rPr>
        <w:t xml:space="preserve">Dario Fo, </w:t>
      </w:r>
      <w:r>
        <w:rPr>
          <w:i/>
          <w:iCs/>
        </w:rPr>
        <w:t>Polomyšín</w:t>
      </w:r>
      <w:r>
        <w:rPr>
          <w:i w:val="false"/>
          <w:iCs w:val="false"/>
        </w:rPr>
        <w:t>, Praha: Fra 2009. Překlad: Marina Feltlová.</w:t>
      </w:r>
    </w:p>
    <w:p>
      <w:pPr>
        <w:pStyle w:val="style0"/>
      </w:pPr>
      <w:r>
        <w:rPr>
          <w:i w:val="false"/>
          <w:iCs w:val="false"/>
        </w:rPr>
        <w:t xml:space="preserve">Milena Agus (Agusová), </w:t>
      </w:r>
      <w:r>
        <w:rPr>
          <w:i/>
          <w:iCs/>
        </w:rPr>
        <w:t xml:space="preserve">Kameny bolesti, </w:t>
      </w:r>
      <w:r>
        <w:rPr>
          <w:i w:val="false"/>
          <w:iCs w:val="false"/>
        </w:rPr>
        <w:t>Praha-Litomyšl: Paseka 2010. Překlad: Alice Flemrová.</w:t>
      </w:r>
    </w:p>
    <w:p>
      <w:pPr>
        <w:pStyle w:val="style0"/>
      </w:pPr>
      <w:r>
        <w:rPr>
          <w:i w:val="false"/>
          <w:iCs w:val="false"/>
        </w:rPr>
        <w:t xml:space="preserve">Elena Ferrante, </w:t>
      </w:r>
      <w:r>
        <w:rPr>
          <w:i/>
          <w:iCs/>
        </w:rPr>
        <w:t>Dny opuštění</w:t>
      </w:r>
      <w:r>
        <w:rPr>
          <w:i w:val="false"/>
          <w:iCs w:val="false"/>
        </w:rPr>
        <w:t>, Zlín: Kniha Zlín 2011. Překlad: Jakub Volný.</w:t>
      </w:r>
    </w:p>
    <w:p>
      <w:pPr>
        <w:pStyle w:val="style0"/>
      </w:pPr>
      <w:r>
        <w:rPr>
          <w:i w:val="false"/>
          <w:iCs w:val="false"/>
        </w:rPr>
        <w:t xml:space="preserve">Giorgio Vasta, </w:t>
      </w:r>
      <w:r>
        <w:rPr>
          <w:i/>
          <w:iCs/>
        </w:rPr>
        <w:t>Hmatatelný čas</w:t>
      </w:r>
      <w:r>
        <w:rPr>
          <w:i w:val="false"/>
          <w:iCs w:val="false"/>
        </w:rPr>
        <w:t>, Praha: Odeon 2011. Překlad: Alice Flemrová.</w:t>
      </w:r>
    </w:p>
    <w:p>
      <w:pPr>
        <w:pStyle w:val="style0"/>
      </w:pPr>
      <w:r>
        <w:rPr>
          <w:i w:val="false"/>
          <w:iCs w:val="false"/>
        </w:rPr>
        <w:t xml:space="preserve">Valeria Parrella (Parrellová), </w:t>
      </w:r>
      <w:r>
        <w:rPr>
          <w:i/>
          <w:iCs/>
        </w:rPr>
        <w:t>Za projevenou milost</w:t>
      </w:r>
      <w:r>
        <w:rPr>
          <w:i w:val="false"/>
          <w:iCs w:val="false"/>
        </w:rPr>
        <w:t>, Praha-Litomyšl: Paseka 2012. Překlad: Alice Flemrová.</w:t>
      </w:r>
    </w:p>
    <w:p>
      <w:pPr>
        <w:pStyle w:val="style0"/>
      </w:pPr>
      <w:r>
        <w:rPr>
          <w:i w:val="false"/>
          <w:iCs w:val="false"/>
        </w:rPr>
        <w:t xml:space="preserve">Ascanio Celestini, </w:t>
      </w:r>
      <w:r>
        <w:rPr>
          <w:i/>
          <w:iCs/>
        </w:rPr>
        <w:t>Černá ovce</w:t>
      </w:r>
      <w:r>
        <w:rPr>
          <w:i w:val="false"/>
          <w:iCs w:val="false"/>
        </w:rPr>
        <w:t>, Praha: dybbuk 2012. Překlad: Marina Feltlová.</w:t>
      </w:r>
    </w:p>
    <w:p>
      <w:pPr>
        <w:pStyle w:val="style0"/>
      </w:pPr>
      <w:r>
        <w:rPr>
          <w:i w:val="false"/>
          <w:iCs w:val="false"/>
        </w:rPr>
        <w:t xml:space="preserve">Antonio Tabucchi, </w:t>
      </w:r>
      <w:r>
        <w:rPr>
          <w:i/>
          <w:iCs/>
        </w:rPr>
        <w:t>Jak tvrdí Pereira</w:t>
      </w:r>
      <w:r>
        <w:rPr>
          <w:i w:val="false"/>
          <w:iCs w:val="false"/>
        </w:rPr>
        <w:t>, Praha: Academia 2012 (2.vydání). Překlad: Kateřina Vinšová.</w:t>
      </w:r>
    </w:p>
    <w:p>
      <w:pPr>
        <w:pStyle w:val="style0"/>
      </w:pPr>
      <w:r>
        <w:rPr>
          <w:i w:val="false"/>
          <w:iCs w:val="false"/>
        </w:rPr>
        <w:t xml:space="preserve">Michela Murgia (Murgiová), </w:t>
      </w:r>
      <w:r>
        <w:rPr>
          <w:i/>
          <w:iCs/>
        </w:rPr>
        <w:t xml:space="preserve">Accabadora, </w:t>
      </w:r>
      <w:r>
        <w:rPr>
          <w:i w:val="false"/>
          <w:iCs w:val="false"/>
        </w:rPr>
        <w:t>Praha-Litomyšl: Paseka 2014. Překlad: Marina Feltlová.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>Populárně naučná a odborná literatura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>Bludiště seznamů</w:t>
      </w:r>
      <w:r>
        <w:rPr>
          <w:i w:val="false"/>
          <w:iCs w:val="false"/>
        </w:rPr>
        <w:t>, P</w:t>
      </w:r>
      <w:bookmarkStart w:id="0" w:name="__DdeLink__4_1438485931"/>
      <w:r>
        <w:rPr>
          <w:i w:val="false"/>
          <w:iCs w:val="false"/>
        </w:rPr>
        <w:t xml:space="preserve">raha: Argo 2009. Překlad: </w:t>
      </w:r>
      <w:bookmarkEnd w:id="0"/>
      <w:r>
        <w:rPr>
          <w:i w:val="false"/>
          <w:iCs w:val="false"/>
        </w:rPr>
        <w:t>Lenka Kováčová.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>Lector in fabula. Role čtenáře,</w:t>
      </w:r>
      <w:r>
        <w:rPr>
          <w:i w:val="false"/>
          <w:iCs w:val="false"/>
        </w:rPr>
        <w:t xml:space="preserve"> Praha: Academia 2010. Překlad: Zdeněk Frýbort.</w:t>
      </w:r>
    </w:p>
    <w:p>
      <w:pPr>
        <w:pStyle w:val="style0"/>
      </w:pPr>
      <w:r>
        <w:rPr>
          <w:i w:val="false"/>
          <w:iCs w:val="false"/>
        </w:rPr>
        <w:t xml:space="preserve">Francesco Forgione, </w:t>
      </w:r>
      <w:r>
        <w:rPr>
          <w:i/>
          <w:iCs/>
        </w:rPr>
        <w:t>'Ndrangheta. Nejmocnější mafie světa,</w:t>
      </w:r>
      <w:r>
        <w:rPr>
          <w:i w:val="false"/>
          <w:iCs w:val="false"/>
        </w:rPr>
        <w:t xml:space="preserve"> Praha-Litomyšl: Paseka 2010. Překlad: Tereza Sieglová.</w:t>
      </w:r>
    </w:p>
    <w:p>
      <w:pPr>
        <w:pStyle w:val="style0"/>
      </w:pPr>
      <w:r>
        <w:rPr>
          <w:i w:val="false"/>
          <w:iCs w:val="false"/>
        </w:rPr>
        <w:t xml:space="preserve">Claudio Magris. </w:t>
      </w:r>
      <w:r>
        <w:rPr>
          <w:i/>
          <w:iCs/>
        </w:rPr>
        <w:t xml:space="preserve">Daleko odkud. Joseph Roth a východožidovská tradice, </w:t>
      </w:r>
      <w:r>
        <w:rPr>
          <w:i w:val="false"/>
          <w:iCs w:val="false"/>
        </w:rPr>
        <w:t>Praha: Sefer 2010. Překlad:  Gabriela Chalupská, Kateřina Vinšová.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 xml:space="preserve">Kant a ptakopysk, </w:t>
      </w:r>
      <w:r>
        <w:rPr>
          <w:i w:val="false"/>
          <w:iCs w:val="false"/>
        </w:rPr>
        <w:t>Praha: Argo 2011. Překlad: Pavel Štichauer.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 xml:space="preserve">Od stromu k labyrintu, </w:t>
      </w:r>
      <w:r>
        <w:rPr>
          <w:i w:val="false"/>
          <w:iCs w:val="false"/>
        </w:rPr>
        <w:t>Praha: Argo 2012. Překlad: kolektiv překladatelů pod vedením Jiřího Pelána.</w:t>
      </w:r>
    </w:p>
    <w:p>
      <w:pPr>
        <w:pStyle w:val="style0"/>
      </w:pPr>
      <w:r>
        <w:rPr>
          <w:i w:val="false"/>
          <w:iCs w:val="false"/>
        </w:rPr>
        <w:t xml:space="preserve">Carlo M. Cipolla, </w:t>
      </w:r>
      <w:r>
        <w:rPr>
          <w:i/>
          <w:iCs/>
        </w:rPr>
        <w:t xml:space="preserve">Základní zákony lidské blbosti, </w:t>
      </w:r>
      <w:r>
        <w:rPr>
          <w:i w:val="false"/>
          <w:iCs w:val="false"/>
        </w:rPr>
        <w:t>Praha: Argo 2012. Překlad: Jindřich Vacek.</w:t>
      </w:r>
    </w:p>
    <w:p>
      <w:pPr>
        <w:pStyle w:val="style0"/>
      </w:pPr>
      <w:r>
        <w:rPr>
          <w:i w:val="false"/>
          <w:iCs w:val="false"/>
        </w:rPr>
        <w:t xml:space="preserve">Antonio Forcellino, </w:t>
      </w:r>
      <w:r>
        <w:rPr>
          <w:i/>
          <w:iCs/>
        </w:rPr>
        <w:t xml:space="preserve">Michelangelo. Nepokojný život, </w:t>
      </w:r>
      <w:r>
        <w:rPr>
          <w:i w:val="false"/>
          <w:iCs w:val="false"/>
        </w:rPr>
        <w:t>Praha: Vyšehrad 2012. Překlad: Karla Korteová.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>Vytváření nepřítele,</w:t>
      </w:r>
      <w:r>
        <w:rPr>
          <w:i w:val="false"/>
          <w:iCs w:val="false"/>
        </w:rPr>
        <w:t xml:space="preserve"> Praha: Argo 2013. Překlad: Helena Lergetporer, Zora Obstová, Kateřina Vinšová.</w:t>
      </w:r>
    </w:p>
    <w:p>
      <w:pPr>
        <w:pStyle w:val="style0"/>
      </w:pPr>
      <w:r>
        <w:rPr>
          <w:i w:val="false"/>
          <w:iCs w:val="false"/>
        </w:rPr>
        <w:t xml:space="preserve">Umberto Eco, </w:t>
      </w:r>
      <w:r>
        <w:rPr>
          <w:i/>
          <w:iCs/>
        </w:rPr>
        <w:t>Dějiny legendárních zemí a míst</w:t>
      </w:r>
      <w:r>
        <w:rPr>
          <w:i w:val="false"/>
          <w:iCs w:val="false"/>
        </w:rPr>
        <w:t>, Praha: Argo 2013. Překlad: Helena Lergetporer, Jindřich Vacek, Pavel Štichauer.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>Dramatika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Carlo Goldoni, </w:t>
      </w:r>
      <w:r>
        <w:rPr>
          <w:i/>
          <w:iCs/>
        </w:rPr>
        <w:t xml:space="preserve">Poprask na laguně, </w:t>
      </w:r>
      <w:r>
        <w:rPr>
          <w:i w:val="false"/>
          <w:iCs w:val="false"/>
        </w:rPr>
        <w:t>Praha: Artur 2009. Překlad: Jaroslav Pokorný.</w:t>
      </w:r>
    </w:p>
    <w:p>
      <w:pPr>
        <w:pStyle w:val="style0"/>
      </w:pPr>
      <w:r>
        <w:rPr>
          <w:i w:val="false"/>
          <w:iCs w:val="false"/>
        </w:rPr>
        <w:t xml:space="preserve">Luigi Pirandello, </w:t>
      </w:r>
      <w:r>
        <w:rPr>
          <w:i/>
          <w:iCs/>
        </w:rPr>
        <w:t xml:space="preserve">Hra rolí, </w:t>
      </w:r>
      <w:r>
        <w:rPr>
          <w:i w:val="false"/>
          <w:iCs w:val="false"/>
        </w:rPr>
        <w:t>Praha: Transteatral 2012. Překlad: Tereza Sieglová.</w:t>
      </w:r>
    </w:p>
    <w:p>
      <w:pPr>
        <w:pStyle w:val="style0"/>
      </w:pPr>
      <w:r>
        <w:rPr>
          <w:i w:val="false"/>
          <w:iCs w:val="false"/>
        </w:rPr>
        <w:t xml:space="preserve">Massimo Bontempelli, </w:t>
      </w:r>
      <w:r>
        <w:rPr>
          <w:i/>
          <w:iCs/>
        </w:rPr>
        <w:t>Bezelstná Minnie</w:t>
      </w:r>
      <w:r>
        <w:rPr>
          <w:i w:val="false"/>
          <w:iCs w:val="false"/>
        </w:rPr>
        <w:t>, Praha: Transteatral 2012. Překlad: Alice Flemrová.</w:t>
      </w:r>
    </w:p>
    <w:p>
      <w:pPr>
        <w:pStyle w:val="style0"/>
      </w:pPr>
      <w:r>
        <w:rPr>
          <w:i w:val="false"/>
          <w:iCs w:val="false"/>
        </w:rPr>
        <w:t xml:space="preserve">Carlo Goldoni, </w:t>
      </w:r>
      <w:r>
        <w:rPr>
          <w:i/>
          <w:iCs/>
        </w:rPr>
        <w:t xml:space="preserve">Sluha dvou pánů, </w:t>
      </w:r>
      <w:r>
        <w:rPr>
          <w:i w:val="false"/>
          <w:iCs w:val="false"/>
        </w:rPr>
        <w:t>Praha: Artur 2013 (2. vydání). Překlad: Jaroslav Pokorný.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>Detektivní žánr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Gianrico Carofiglio, </w:t>
      </w:r>
      <w:r>
        <w:rPr>
          <w:i/>
          <w:iCs/>
        </w:rPr>
        <w:t>Nevědomý svědek</w:t>
      </w:r>
      <w:r>
        <w:rPr>
          <w:i w:val="false"/>
          <w:iCs w:val="false"/>
        </w:rPr>
        <w:t>, Brno: Host 2012. Překlad: Zuzana Jurková.</w:t>
      </w:r>
    </w:p>
    <w:p>
      <w:pPr>
        <w:pStyle w:val="style0"/>
      </w:pPr>
      <w:r>
        <w:rPr>
          <w:i w:val="false"/>
          <w:iCs w:val="false"/>
        </w:rPr>
        <w:t xml:space="preserve">Gianrico Carofiglio, </w:t>
      </w:r>
      <w:r>
        <w:rPr>
          <w:i/>
          <w:iCs/>
        </w:rPr>
        <w:t>Přechodné dokonalosti</w:t>
      </w:r>
      <w:r>
        <w:rPr>
          <w:i w:val="false"/>
          <w:iCs w:val="false"/>
        </w:rPr>
        <w:t>, Brno: Host 2012. Překlad: Zuzana Jurková.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>Pro děti a mládež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Marcello D'Orta, </w:t>
      </w:r>
      <w:r>
        <w:rPr>
          <w:i/>
          <w:iCs/>
        </w:rPr>
        <w:t>Já to doufejme nějak zmáknu</w:t>
      </w:r>
      <w:r>
        <w:rPr>
          <w:i w:val="false"/>
          <w:iCs w:val="false"/>
        </w:rPr>
        <w:t>,  Praha: Baobab 2009. Překlad: Kateřina Vinšová.</w:t>
      </w:r>
    </w:p>
    <w:p>
      <w:pPr>
        <w:pStyle w:val="style0"/>
      </w:pPr>
      <w:r>
        <w:rPr>
          <w:i w:val="false"/>
          <w:iCs w:val="false"/>
        </w:rPr>
        <w:t xml:space="preserve">Paola Zannoner, </w:t>
      </w:r>
      <w:r>
        <w:rPr>
          <w:i/>
          <w:iCs/>
        </w:rPr>
        <w:t>Dance!</w:t>
      </w:r>
      <w:r>
        <w:rPr>
          <w:i w:val="false"/>
          <w:iCs w:val="false"/>
        </w:rPr>
        <w:t xml:space="preserve"> Praha: Mladá Fronta 2011. Překlad: Tereza Sieglová.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>Film a média</w:t>
      </w:r>
    </w:p>
    <w:p>
      <w:pPr>
        <w:pStyle w:val="style0"/>
      </w:pPr>
      <w:r>
        <w:rPr/>
      </w:r>
    </w:p>
    <w:p>
      <w:pPr>
        <w:pStyle w:val="style0"/>
      </w:pPr>
      <w:r>
        <w:rPr>
          <w:i w:val="false"/>
          <w:iCs w:val="false"/>
        </w:rPr>
        <w:t xml:space="preserve">Tullio Kezich, </w:t>
      </w:r>
      <w:r>
        <w:rPr>
          <w:i/>
          <w:iCs/>
        </w:rPr>
        <w:t xml:space="preserve">Federico Fellini, život a filmy. </w:t>
      </w:r>
      <w:r>
        <w:rPr>
          <w:i w:val="false"/>
          <w:iCs w:val="false"/>
        </w:rPr>
        <w:t>Praha: NLN 2011. Překlad: Eva Zaoralová.</w:t>
      </w:r>
    </w:p>
    <w:p>
      <w:pPr>
        <w:pStyle w:val="style0"/>
      </w:pPr>
      <w:r>
        <w:rPr>
          <w:i w:val="false"/>
          <w:iCs w:val="false"/>
        </w:rPr>
        <w:t xml:space="preserve">Ermanno Olmi, </w:t>
      </w:r>
      <w:r>
        <w:rPr>
          <w:i/>
          <w:iCs/>
        </w:rPr>
        <w:t xml:space="preserve">Rozhovory, </w:t>
      </w:r>
      <w:r>
        <w:rPr>
          <w:i w:val="false"/>
          <w:iCs w:val="false"/>
        </w:rPr>
        <w:t>Příbram: Camera Obscura 2012. Překlad: Martona Mezírková, Petr Slinták.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cs-CZ"/>
    </w:rPr>
  </w:style>
  <w:style w:styleId="style15" w:type="paragraph">
    <w:name w:val="Intestazione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Corpo testo"/>
    <w:basedOn w:val="style0"/>
    <w:next w:val="style16"/>
    <w:pPr>
      <w:spacing w:after="120" w:before="0"/>
    </w:pPr>
    <w:rPr/>
  </w:style>
  <w:style w:styleId="style17" w:type="paragraph">
    <w:name w:val="Elenco"/>
    <w:basedOn w:val="style16"/>
    <w:next w:val="style17"/>
    <w:pPr/>
    <w:rPr>
      <w:rFonts w:cs="Lohit Hindi"/>
    </w:rPr>
  </w:style>
  <w:style w:styleId="style18" w:type="paragraph">
    <w:name w:val="Didascalia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ice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2014-02-06T15:51:15.00Z</dcterms:created>
  <cp:revision>0</cp:revision>
</cp:coreProperties>
</file>